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Comunicazione ai condòmini – Proventi GSE da dichiarare</w:t>
      </w:r>
    </w:p>
    <w:p>
      <w:r>
        <w:t>Oggetto: Comunicazione dei proventi da impianto fotovoltaico condominiale – Obbligo di dichiarazione IRPEF</w:t>
      </w:r>
    </w:p>
    <w:p>
      <w:r>
        <w:t>Gentile Condòmino/a,</w:t>
        <w:br/>
        <w:br/>
        <w:t>con la presente si informa che, a seguito della gestione dell’impianto fotovoltaico condominiale sito presso il fabbricato di [inserire indirizzo condominio], nel corso dell’anno [inserire anno] il condominio ha percepito complessivamente dal Gestore dei Servizi Energetici (GSE) la somma di € [importo totale], a fronte della cessione dell’energia elettrica non autoconsumata e immessa in rete.</w:t>
        <w:br/>
        <w:br/>
        <w:t>In base a quanto chiarito dall’Agenzia delle Entrate, tali somme costituiscono “redditi diversi” ai sensi dell’art. 67, comma 1, lett. i del TUIR e devono essere dichiarati da ciascun condòmino in proporzione alla propria quota millesimale di partecipazione alla proprietà.</w:t>
        <w:br/>
        <w:br/>
        <w:t>Anche nel caso in cui la quota individuale non sia stata effettivamente riscossa, ma sia stata utilizzata per la compensazione di spese condominiali, permane l’obbligo dichiarativo ai fini IRPEF.</w:t>
      </w:r>
    </w:p>
    <w:p>
      <w:r>
        <w:t>🔢 Il Suo reddito imponibile da dichiarare per l’anno [anno] è pari a:</w:t>
        <w:br/>
        <w:br/>
        <w:t>€ [importo pro-quota]</w:t>
      </w:r>
    </w:p>
    <w:p>
      <w:r>
        <w:t>📄 Modalità dichiarativa</w:t>
        <w:br/>
        <w:t>Il reddito deve essere inserito nel Quadro RL del Modello Redditi Persone Fisiche tra i redditi diversi (codice 1).</w:t>
      </w:r>
    </w:p>
    <w:p>
      <w:r>
        <w:t>Per ogni ulteriore chiarimento, si invita a rivolgersi al proprio consulente fiscale o a contattare l’amministrazione condominiale.</w:t>
        <w:br/>
        <w:br/>
        <w:t>Cordiali saluti,</w:t>
        <w:br/>
        <w:t>[Nome e Cognome Amministratore]</w:t>
        <w:br/>
        <w:t>[Contatti dell’amministratore]</w:t>
        <w:br/>
        <w:t>[Data]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